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003"/>
        <w:gridCol w:w="1809"/>
        <w:gridCol w:w="3861"/>
      </w:tblGrid>
      <w:tr w:rsidR="00A23442" w:rsidRPr="00A23442" w:rsidTr="00A23442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23442">
              <w:rPr>
                <w:rFonts w:ascii="Century Bash" w:eastAsia="Times New Roman" w:hAnsi="Century Bash" w:cs="Century Bash"/>
                <w:b/>
                <w:sz w:val="28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23442">
              <w:rPr>
                <w:rFonts w:ascii="Century Bash" w:eastAsia="Times New Roman" w:hAnsi="Century Bash" w:cs="Century Bash"/>
                <w:b/>
                <w:sz w:val="28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A23442">
              <w:rPr>
                <w:rFonts w:ascii="Century Bash" w:eastAsia="Times New Roman" w:hAnsi="Century Bash" w:cs="Century Bash"/>
                <w:b/>
                <w:sz w:val="28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End"/>
            <w:r w:rsidRPr="00A23442">
              <w:rPr>
                <w:rFonts w:ascii="Century Bash" w:eastAsia="Times New Roman" w:hAnsi="Century Bash" w:cs="Century Bash"/>
                <w:b/>
                <w:sz w:val="28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3442">
              <w:rPr>
                <w:rFonts w:ascii="Century Bash" w:eastAsia="Times New Roman" w:hAnsi="Century Bash" w:cs="Century Bash"/>
                <w:b/>
                <w:sz w:val="28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23442">
              <w:rPr>
                <w:rFonts w:ascii="Century Bash" w:eastAsia="Times New Roman" w:hAnsi="Century Bash" w:cs="Century Bash"/>
                <w:b/>
                <w:sz w:val="24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sz w:val="16"/>
                <w:szCs w:val="20"/>
                <w:lang w:eastAsia="zh-CN"/>
              </w:rPr>
            </w:pP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45347</w:t>
            </w:r>
            <w:r w:rsidRPr="00A2344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zh-CN"/>
              </w:rPr>
              <w:t>5</w:t>
            </w:r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 xml:space="preserve">,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Ауыр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val="en-US" w:eastAsia="zh-CN"/>
              </w:rPr>
              <w:t>f</w:t>
            </w:r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 xml:space="preserve">азы </w:t>
            </w:r>
            <w:proofErr w:type="spellStart"/>
            <w:proofErr w:type="gramStart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районы,с.Степановка</w:t>
            </w:r>
            <w:proofErr w:type="spellEnd"/>
            <w:proofErr w:type="gramEnd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 xml:space="preserve">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ауылы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,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Йештер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 xml:space="preserve"> </w:t>
            </w: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урамы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, 1.  тел. 2-83-44</w:t>
            </w:r>
          </w:p>
        </w:tc>
        <w:bookmarkStart w:id="0" w:name="_1200138852"/>
        <w:bookmarkEnd w:id="0"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sz w:val="28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344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49" DrawAspect="Content" ObjectID="_1667982024" r:id="rId6"/>
              </w:objec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23442">
              <w:rPr>
                <w:rFonts w:ascii="Century Bash" w:eastAsia="Times New Roman" w:hAnsi="Century Bash" w:cs="Century Bash"/>
                <w:b/>
                <w:sz w:val="28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23442">
              <w:rPr>
                <w:rFonts w:ascii="Century Bash" w:eastAsia="Times New Roman" w:hAnsi="Century Bash" w:cs="Century Bash"/>
                <w:b/>
                <w:sz w:val="23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Century Bash"/>
                <w:b/>
                <w:sz w:val="16"/>
                <w:szCs w:val="20"/>
                <w:lang w:eastAsia="zh-CN"/>
              </w:rPr>
            </w:pP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45347</w:t>
            </w:r>
            <w:r w:rsidRPr="00A2344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zh-CN"/>
              </w:rPr>
              <w:t>5</w:t>
            </w:r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, Аургазинский район, с.Степановка,</w:t>
            </w:r>
          </w:p>
          <w:p w:rsidR="00A23442" w:rsidRPr="00A23442" w:rsidRDefault="00A23442" w:rsidP="00A234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spellStart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ул.Молодежная</w:t>
            </w:r>
            <w:proofErr w:type="spellEnd"/>
            <w:r w:rsidRPr="00A23442">
              <w:rPr>
                <w:rFonts w:ascii="Century Bash" w:eastAsia="Times New Roman" w:hAnsi="Century Bash" w:cs="Century Bash"/>
                <w:b/>
                <w:sz w:val="14"/>
                <w:szCs w:val="20"/>
                <w:lang w:eastAsia="zh-CN"/>
              </w:rPr>
              <w:t>, 1.  т. 2-83-44</w:t>
            </w:r>
          </w:p>
        </w:tc>
      </w:tr>
    </w:tbl>
    <w:p w:rsidR="00A23442" w:rsidRPr="00A23442" w:rsidRDefault="00A23442" w:rsidP="00A2344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2344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4605" r="2286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EF9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" strokeweight=".79mm">
                <v:stroke joinstyle="miter" endcap="square"/>
              </v:line>
            </w:pict>
          </mc:Fallback>
        </mc:AlternateContent>
      </w:r>
    </w:p>
    <w:p w:rsidR="00CB474F" w:rsidRDefault="00CB474F" w:rsidP="00CB474F">
      <w:pPr>
        <w:jc w:val="center"/>
        <w:rPr>
          <w:sz w:val="18"/>
          <w:szCs w:val="18"/>
        </w:rPr>
      </w:pP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A23442">
      <w:pPr>
        <w:spacing w:line="360" w:lineRule="auto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7C723D">
        <w:rPr>
          <w:rFonts w:ascii="Times New Roman" w:hAnsi="Times New Roman" w:cs="Times New Roman"/>
          <w:sz w:val="28"/>
        </w:rPr>
        <w:t>2</w:t>
      </w:r>
      <w:r w:rsidR="00C33914">
        <w:rPr>
          <w:rFonts w:ascii="Times New Roman" w:hAnsi="Times New Roman" w:cs="Times New Roman"/>
          <w:sz w:val="28"/>
        </w:rPr>
        <w:t>1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A23442">
        <w:rPr>
          <w:rFonts w:ascii="Times New Roman" w:hAnsi="Times New Roman" w:cs="Times New Roman"/>
          <w:sz w:val="28"/>
        </w:rPr>
        <w:t>октябрь</w:t>
      </w:r>
      <w:r w:rsidR="00A23442" w:rsidRPr="00CB474F">
        <w:rPr>
          <w:rFonts w:ascii="Times New Roman" w:hAnsi="Times New Roman" w:cs="Times New Roman"/>
          <w:sz w:val="28"/>
        </w:rPr>
        <w:t xml:space="preserve"> 2020</w:t>
      </w:r>
      <w:r w:rsidRPr="00CB474F">
        <w:rPr>
          <w:rFonts w:ascii="Times New Roman" w:hAnsi="Times New Roman" w:cs="Times New Roman"/>
          <w:sz w:val="28"/>
        </w:rPr>
        <w:t xml:space="preserve"> г.                </w:t>
      </w:r>
      <w:r w:rsidR="00A23442">
        <w:rPr>
          <w:rFonts w:ascii="Times New Roman" w:hAnsi="Times New Roman" w:cs="Times New Roman"/>
          <w:sz w:val="28"/>
        </w:rPr>
        <w:t xml:space="preserve">    </w:t>
      </w:r>
      <w:r w:rsidRPr="00CB474F">
        <w:rPr>
          <w:rFonts w:ascii="Times New Roman" w:hAnsi="Times New Roman" w:cs="Times New Roman"/>
          <w:sz w:val="28"/>
        </w:rPr>
        <w:t xml:space="preserve">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A23442">
        <w:rPr>
          <w:rFonts w:ascii="Times New Roman" w:hAnsi="Times New Roman" w:cs="Times New Roman"/>
          <w:sz w:val="28"/>
          <w:szCs w:val="28"/>
        </w:rPr>
        <w:t>50/3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44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 w:rsidRPr="00CB474F">
        <w:rPr>
          <w:rFonts w:ascii="Times New Roman" w:hAnsi="Times New Roman" w:cs="Times New Roman"/>
          <w:sz w:val="28"/>
          <w:szCs w:val="28"/>
        </w:rPr>
        <w:t xml:space="preserve">    </w:t>
      </w:r>
      <w:r w:rsidR="00A23442" w:rsidRPr="00CB474F">
        <w:rPr>
          <w:rFonts w:ascii="Times New Roman" w:hAnsi="Times New Roman" w:cs="Times New Roman"/>
          <w:sz w:val="28"/>
          <w:szCs w:val="28"/>
        </w:rPr>
        <w:t xml:space="preserve">  </w:t>
      </w:r>
      <w:r w:rsidR="00A23442" w:rsidRPr="00CB474F">
        <w:rPr>
          <w:rFonts w:ascii="Times New Roman" w:hAnsi="Times New Roman" w:cs="Times New Roman"/>
          <w:sz w:val="28"/>
        </w:rPr>
        <w:t>«</w:t>
      </w:r>
      <w:r w:rsidR="007C723D">
        <w:rPr>
          <w:rFonts w:ascii="Times New Roman" w:hAnsi="Times New Roman" w:cs="Times New Roman"/>
          <w:sz w:val="28"/>
        </w:rPr>
        <w:t>2</w:t>
      </w:r>
      <w:r w:rsidR="00C33914">
        <w:rPr>
          <w:rFonts w:ascii="Times New Roman" w:hAnsi="Times New Roman" w:cs="Times New Roman"/>
          <w:sz w:val="28"/>
        </w:rPr>
        <w:t>1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7C723D" w:rsidP="007C723D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r w:rsidR="005B46CF">
        <w:rPr>
          <w:rFonts w:ascii="Times New Roman" w:hAnsi="Times New Roman" w:cs="Times New Roman"/>
          <w:b/>
          <w:sz w:val="28"/>
          <w:szCs w:val="28"/>
        </w:rPr>
        <w:t>медицинского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инспектора</w:t>
      </w:r>
    </w:p>
    <w:p w:rsidR="002F4B56" w:rsidRDefault="002F4B56" w:rsidP="002F4B56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56">
        <w:rPr>
          <w:rFonts w:ascii="Times New Roman" w:hAnsi="Times New Roman" w:cs="Times New Roman"/>
          <w:sz w:val="28"/>
          <w:szCs w:val="28"/>
        </w:rPr>
        <w:t>В целях исполнения поручения по итогам оперативного совещания Главы Республики Башкортостан 1</w:t>
      </w:r>
      <w:r w:rsidR="00305855">
        <w:rPr>
          <w:rFonts w:ascii="Times New Roman" w:hAnsi="Times New Roman" w:cs="Times New Roman"/>
          <w:sz w:val="28"/>
          <w:szCs w:val="28"/>
        </w:rPr>
        <w:t>9</w:t>
      </w:r>
      <w:r w:rsidRPr="002F4B56">
        <w:rPr>
          <w:rFonts w:ascii="Times New Roman" w:hAnsi="Times New Roman" w:cs="Times New Roman"/>
          <w:sz w:val="28"/>
          <w:szCs w:val="28"/>
        </w:rPr>
        <w:t xml:space="preserve"> октября 2020 г, на основании распоряжения главы администрации муниципального района Аургазинский район №</w:t>
      </w:r>
      <w:r w:rsidR="00305855">
        <w:rPr>
          <w:rFonts w:ascii="Times New Roman" w:hAnsi="Times New Roman" w:cs="Times New Roman"/>
          <w:sz w:val="28"/>
          <w:szCs w:val="28"/>
        </w:rPr>
        <w:t xml:space="preserve"> 551-р от 15 октября 2020 года, в целях профилактики распространения коронавирусной инфекции на территории сельского поселения,</w:t>
      </w:r>
    </w:p>
    <w:p w:rsidR="00305855" w:rsidRPr="002F4B56" w:rsidRDefault="00305855" w:rsidP="002F4B56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26AC7" w:rsidRPr="00305855" w:rsidRDefault="00E11CE0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8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05855" w:rsidRPr="00305855">
        <w:rPr>
          <w:rFonts w:ascii="Times New Roman" w:hAnsi="Times New Roman" w:cs="Times New Roman"/>
          <w:sz w:val="28"/>
          <w:szCs w:val="28"/>
        </w:rPr>
        <w:t xml:space="preserve">медицинским инспектором </w:t>
      </w:r>
      <w:r w:rsidRPr="00305855">
        <w:rPr>
          <w:rFonts w:ascii="Times New Roman" w:hAnsi="Times New Roman" w:cs="Times New Roman"/>
          <w:sz w:val="28"/>
          <w:szCs w:val="28"/>
        </w:rPr>
        <w:t xml:space="preserve">специалиста 1 категории сельского поселения </w:t>
      </w:r>
      <w:r w:rsidR="00A23442">
        <w:rPr>
          <w:rFonts w:ascii="Times New Roman" w:hAnsi="Times New Roman" w:cs="Times New Roman"/>
          <w:sz w:val="28"/>
          <w:szCs w:val="28"/>
        </w:rPr>
        <w:t>Степановский сельсовет Шевченко Ольгу Николаевну</w:t>
      </w:r>
    </w:p>
    <w:p w:rsidR="00305855" w:rsidRDefault="00A23442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О.Н. </w:t>
      </w:r>
      <w:r w:rsidR="00305855">
        <w:rPr>
          <w:rFonts w:ascii="Times New Roman" w:hAnsi="Times New Roman" w:cs="Times New Roman"/>
          <w:sz w:val="28"/>
          <w:szCs w:val="28"/>
        </w:rPr>
        <w:t>пройти соответствующее обучение в дистанционном и онлайн формате, приступить к исполнению своих обязанностей</w:t>
      </w:r>
      <w:r w:rsidR="007E64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5855" w:rsidRDefault="00305855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05855" w:rsidRDefault="00305855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A23442">
        <w:rPr>
          <w:rFonts w:ascii="Times New Roman" w:hAnsi="Times New Roman" w:cs="Times New Roman"/>
          <w:sz w:val="28"/>
          <w:szCs w:val="28"/>
        </w:rPr>
        <w:t>А.И. Юнак</w:t>
      </w:r>
    </w:p>
    <w:p w:rsidR="00305855" w:rsidRDefault="007E648E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8E" w:rsidRDefault="007E648E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305855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                                    </w:t>
      </w:r>
      <w:r w:rsidR="00A23442">
        <w:rPr>
          <w:rFonts w:ascii="Times New Roman" w:hAnsi="Times New Roman" w:cs="Times New Roman"/>
          <w:sz w:val="28"/>
          <w:szCs w:val="28"/>
        </w:rPr>
        <w:t>Шевченко О.Н.</w:t>
      </w:r>
    </w:p>
    <w:p w:rsidR="00305855" w:rsidRDefault="00305855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 xml:space="preserve">Исп. </w:t>
      </w:r>
      <w:r w:rsidR="00A23442">
        <w:rPr>
          <w:rFonts w:ascii="Times New Roman" w:hAnsi="Times New Roman"/>
          <w:b w:val="0"/>
          <w:lang w:val="ru-RU"/>
        </w:rPr>
        <w:t>Яловега Л.В.</w:t>
      </w:r>
    </w:p>
    <w:p w:rsidR="00CA2A85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2-</w:t>
      </w:r>
      <w:r w:rsidR="00A23442">
        <w:rPr>
          <w:rFonts w:ascii="Times New Roman" w:hAnsi="Times New Roman"/>
          <w:b w:val="0"/>
          <w:lang w:val="ru-RU"/>
        </w:rPr>
        <w:t>83</w:t>
      </w:r>
      <w:r w:rsidRPr="00CA2A85">
        <w:rPr>
          <w:rFonts w:ascii="Times New Roman" w:hAnsi="Times New Roman"/>
          <w:b w:val="0"/>
          <w:lang w:val="ru-RU"/>
        </w:rPr>
        <w:t>-</w:t>
      </w:r>
      <w:r w:rsidR="00A23442">
        <w:rPr>
          <w:rFonts w:ascii="Times New Roman" w:hAnsi="Times New Roman"/>
          <w:b w:val="0"/>
          <w:lang w:val="ru-RU"/>
        </w:rPr>
        <w:t>44</w:t>
      </w:r>
    </w:p>
    <w:sectPr w:rsidR="00CA2A85" w:rsidRPr="00CA2A85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53D"/>
    <w:multiLevelType w:val="hybridMultilevel"/>
    <w:tmpl w:val="0D502706"/>
    <w:lvl w:ilvl="0" w:tplc="3CCCE0C2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2F4B56"/>
    <w:rsid w:val="00305855"/>
    <w:rsid w:val="00312B2E"/>
    <w:rsid w:val="0038254E"/>
    <w:rsid w:val="0040054B"/>
    <w:rsid w:val="005B46CF"/>
    <w:rsid w:val="005C67D3"/>
    <w:rsid w:val="006A746E"/>
    <w:rsid w:val="00793AE5"/>
    <w:rsid w:val="007C723D"/>
    <w:rsid w:val="007E648E"/>
    <w:rsid w:val="008A13D6"/>
    <w:rsid w:val="008A4CC0"/>
    <w:rsid w:val="009631A3"/>
    <w:rsid w:val="009F751C"/>
    <w:rsid w:val="00A23442"/>
    <w:rsid w:val="00A260CE"/>
    <w:rsid w:val="00A26328"/>
    <w:rsid w:val="00A26AC7"/>
    <w:rsid w:val="00A63527"/>
    <w:rsid w:val="00A81500"/>
    <w:rsid w:val="00A9754F"/>
    <w:rsid w:val="00B01805"/>
    <w:rsid w:val="00B307D9"/>
    <w:rsid w:val="00C33914"/>
    <w:rsid w:val="00C37812"/>
    <w:rsid w:val="00CA2A85"/>
    <w:rsid w:val="00CB474F"/>
    <w:rsid w:val="00D214CE"/>
    <w:rsid w:val="00D22325"/>
    <w:rsid w:val="00D943F3"/>
    <w:rsid w:val="00DD17ED"/>
    <w:rsid w:val="00E11CE0"/>
    <w:rsid w:val="00E54AF0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CD9F"/>
  <w15:docId w15:val="{29D16EC2-727C-4D7A-BC25-9A80887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СП Степановка</cp:lastModifiedBy>
  <cp:revision>2</cp:revision>
  <cp:lastPrinted>2020-10-14T04:33:00Z</cp:lastPrinted>
  <dcterms:created xsi:type="dcterms:W3CDTF">2020-11-27T06:34:00Z</dcterms:created>
  <dcterms:modified xsi:type="dcterms:W3CDTF">2020-11-27T06:34:00Z</dcterms:modified>
</cp:coreProperties>
</file>