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7"/>
        <w:gridCol w:w="1560"/>
        <w:gridCol w:w="4398"/>
      </w:tblGrid>
      <w:tr w:rsidR="007F4641" w:rsidTr="00437E00">
        <w:tc>
          <w:tcPr>
            <w:tcW w:w="4254" w:type="dxa"/>
          </w:tcPr>
          <w:p w:rsidR="007F4641" w:rsidRDefault="007F4641" w:rsidP="00437E0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                   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7F4641" w:rsidRDefault="007F4641" w:rsidP="00437E0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те</w:t>
            </w:r>
          </w:p>
          <w:p w:rsidR="007F4641" w:rsidRDefault="007F4641" w:rsidP="00437E0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7F4641" w:rsidRDefault="007F4641" w:rsidP="00437E0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641" w:rsidRDefault="007F4641" w:rsidP="00437E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3526172" r:id="rId5"/>
              </w:object>
            </w:r>
          </w:p>
        </w:tc>
        <w:tc>
          <w:tcPr>
            <w:tcW w:w="4395" w:type="dxa"/>
          </w:tcPr>
          <w:p w:rsidR="007F4641" w:rsidRDefault="007F4641" w:rsidP="00437E0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7F4641" w:rsidRDefault="007F4641" w:rsidP="00437E0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7F4641" w:rsidRDefault="007F4641" w:rsidP="00437E0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7F4641" w:rsidRDefault="007F4641" w:rsidP="00437E00">
            <w:pPr>
              <w:pStyle w:val="a3"/>
              <w:spacing w:line="276" w:lineRule="auto"/>
              <w:jc w:val="center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с.Степановка,</w:t>
            </w:r>
          </w:p>
          <w:p w:rsidR="007F4641" w:rsidRDefault="007F4641" w:rsidP="00437E0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7F4641" w:rsidRDefault="00083208" w:rsidP="007F4641">
      <w:pPr>
        <w:pStyle w:val="a3"/>
        <w:rPr>
          <w:b/>
          <w:sz w:val="28"/>
          <w:szCs w:val="20"/>
        </w:rPr>
      </w:pPr>
      <w: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F4641" w:rsidRDefault="007F4641" w:rsidP="007F4641">
      <w:pPr>
        <w:jc w:val="center"/>
        <w:rPr>
          <w:rFonts w:ascii="Times New Roman" w:hAnsi="Times New Roman" w:cs="Times New Roman"/>
          <w:b/>
          <w:sz w:val="28"/>
        </w:rPr>
      </w:pPr>
    </w:p>
    <w:p w:rsidR="009F3D94" w:rsidRPr="0029137B" w:rsidRDefault="009F3D94" w:rsidP="000E3E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3E43" w:rsidRPr="0029137B" w:rsidRDefault="000E3E43" w:rsidP="000E3E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43" w:rsidRPr="0029137B" w:rsidRDefault="000E3E43" w:rsidP="000E3E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7B" w:rsidRPr="0029137B" w:rsidRDefault="0029137B" w:rsidP="0029137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137B">
        <w:rPr>
          <w:rFonts w:ascii="Times New Roman" w:hAnsi="Times New Roman" w:cs="Times New Roman"/>
          <w:sz w:val="28"/>
          <w:szCs w:val="28"/>
        </w:rPr>
        <w:t xml:space="preserve">29.01.2018 г.           </w:t>
      </w:r>
      <w:bookmarkStart w:id="0" w:name="_GoBack"/>
      <w:bookmarkEnd w:id="0"/>
      <w:r w:rsidRPr="00291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1/1</w:t>
      </w:r>
    </w:p>
    <w:p w:rsidR="009F3D94" w:rsidRPr="0029137B" w:rsidRDefault="009F3D94" w:rsidP="000E3E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7B">
        <w:rPr>
          <w:rFonts w:ascii="Times New Roman" w:hAnsi="Times New Roman" w:cs="Times New Roman"/>
          <w:b/>
          <w:sz w:val="28"/>
          <w:szCs w:val="28"/>
        </w:rPr>
        <w:t>Об от</w:t>
      </w:r>
      <w:r w:rsidR="00016C77" w:rsidRPr="0029137B">
        <w:rPr>
          <w:rFonts w:ascii="Times New Roman" w:hAnsi="Times New Roman" w:cs="Times New Roman"/>
          <w:b/>
          <w:sz w:val="28"/>
          <w:szCs w:val="28"/>
        </w:rPr>
        <w:t>мене постановления Администрации</w:t>
      </w:r>
      <w:r w:rsidRPr="002913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Степановский сельсовет муниципального района Аургазинский район Республики Башкортостан от </w:t>
      </w:r>
      <w:r w:rsidR="004C7603" w:rsidRPr="0029137B">
        <w:rPr>
          <w:rFonts w:ascii="Times New Roman" w:hAnsi="Times New Roman" w:cs="Times New Roman"/>
          <w:b/>
          <w:sz w:val="28"/>
          <w:szCs w:val="28"/>
        </w:rPr>
        <w:t>12</w:t>
      </w:r>
      <w:r w:rsidRPr="0029137B">
        <w:rPr>
          <w:rFonts w:ascii="Times New Roman" w:hAnsi="Times New Roman" w:cs="Times New Roman"/>
          <w:b/>
          <w:sz w:val="28"/>
          <w:szCs w:val="28"/>
        </w:rPr>
        <w:t>.0</w:t>
      </w:r>
      <w:r w:rsidR="004C7603" w:rsidRPr="0029137B">
        <w:rPr>
          <w:rFonts w:ascii="Times New Roman" w:hAnsi="Times New Roman" w:cs="Times New Roman"/>
          <w:b/>
          <w:sz w:val="28"/>
          <w:szCs w:val="28"/>
        </w:rPr>
        <w:t>3</w:t>
      </w:r>
      <w:r w:rsidRPr="0029137B">
        <w:rPr>
          <w:rFonts w:ascii="Times New Roman" w:hAnsi="Times New Roman" w:cs="Times New Roman"/>
          <w:b/>
          <w:sz w:val="28"/>
          <w:szCs w:val="28"/>
        </w:rPr>
        <w:t>.201</w:t>
      </w:r>
      <w:r w:rsidR="004C7603" w:rsidRPr="0029137B">
        <w:rPr>
          <w:rFonts w:ascii="Times New Roman" w:hAnsi="Times New Roman" w:cs="Times New Roman"/>
          <w:b/>
          <w:sz w:val="28"/>
          <w:szCs w:val="28"/>
        </w:rPr>
        <w:t>4</w:t>
      </w:r>
      <w:r w:rsidRPr="0029137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C7603" w:rsidRPr="0029137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9137B">
        <w:rPr>
          <w:rFonts w:ascii="Times New Roman" w:hAnsi="Times New Roman" w:cs="Times New Roman"/>
          <w:b/>
          <w:sz w:val="28"/>
          <w:szCs w:val="28"/>
        </w:rPr>
        <w:t xml:space="preserve">«О создании и организации деятельности добровольной пожарной </w:t>
      </w:r>
      <w:r w:rsidR="004C7603" w:rsidRPr="0029137B">
        <w:rPr>
          <w:rFonts w:ascii="Times New Roman" w:hAnsi="Times New Roman" w:cs="Times New Roman"/>
          <w:b/>
          <w:sz w:val="28"/>
          <w:szCs w:val="28"/>
        </w:rPr>
        <w:t>охраны, порядок</w:t>
      </w:r>
      <w:r w:rsidR="00496731" w:rsidRPr="0029137B">
        <w:rPr>
          <w:rFonts w:ascii="Times New Roman" w:hAnsi="Times New Roman" w:cs="Times New Roman"/>
          <w:b/>
          <w:sz w:val="28"/>
          <w:szCs w:val="28"/>
        </w:rPr>
        <w:t xml:space="preserve"> ее взаимодействия с другими видами пожарной охраны на территории сельского поселения Степановский сельсовет муниципального района Аургазинский район Республики Башкортостан</w:t>
      </w:r>
      <w:r w:rsidRPr="0029137B">
        <w:rPr>
          <w:rFonts w:ascii="Times New Roman" w:hAnsi="Times New Roman" w:cs="Times New Roman"/>
          <w:b/>
          <w:sz w:val="28"/>
          <w:szCs w:val="28"/>
        </w:rPr>
        <w:t>»</w:t>
      </w:r>
    </w:p>
    <w:p w:rsidR="000E3E43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3E43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731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137B">
        <w:rPr>
          <w:rFonts w:ascii="Times New Roman" w:hAnsi="Times New Roman" w:cs="Times New Roman"/>
          <w:sz w:val="28"/>
          <w:szCs w:val="28"/>
        </w:rPr>
        <w:t xml:space="preserve">   </w:t>
      </w:r>
      <w:r w:rsidR="00496731" w:rsidRPr="0029137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сельского поселения Степановский сельсовет муниципального района Аургазинский район Республики Башкортостан в соответствии с действующим законодательством </w:t>
      </w:r>
      <w:r w:rsidR="00496731" w:rsidRPr="0029137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3E43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731" w:rsidRPr="0029137B" w:rsidRDefault="00496731" w:rsidP="000E3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137B">
        <w:rPr>
          <w:rFonts w:ascii="Times New Roman" w:hAnsi="Times New Roman" w:cs="Times New Roman"/>
          <w:sz w:val="28"/>
          <w:szCs w:val="28"/>
        </w:rPr>
        <w:t>1.</w:t>
      </w:r>
      <w:r w:rsidR="000E3E43" w:rsidRPr="0029137B">
        <w:rPr>
          <w:rFonts w:ascii="Times New Roman" w:hAnsi="Times New Roman" w:cs="Times New Roman"/>
          <w:sz w:val="28"/>
          <w:szCs w:val="28"/>
        </w:rPr>
        <w:t xml:space="preserve">  </w:t>
      </w:r>
      <w:r w:rsidRPr="0029137B">
        <w:rPr>
          <w:rFonts w:ascii="Times New Roman" w:hAnsi="Times New Roman" w:cs="Times New Roman"/>
          <w:sz w:val="28"/>
          <w:szCs w:val="28"/>
        </w:rPr>
        <w:t xml:space="preserve"> Отменить постановление Администрации сельского поселения Степановский сельсовет</w:t>
      </w:r>
      <w:r w:rsidR="000E3E43" w:rsidRPr="0029137B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от </w:t>
      </w:r>
      <w:r w:rsidR="004C7603" w:rsidRPr="0029137B">
        <w:rPr>
          <w:rFonts w:ascii="Times New Roman" w:hAnsi="Times New Roman" w:cs="Times New Roman"/>
          <w:sz w:val="28"/>
          <w:szCs w:val="28"/>
        </w:rPr>
        <w:t>12</w:t>
      </w:r>
      <w:r w:rsidR="000E3E43" w:rsidRPr="0029137B">
        <w:rPr>
          <w:rFonts w:ascii="Times New Roman" w:hAnsi="Times New Roman" w:cs="Times New Roman"/>
          <w:sz w:val="28"/>
          <w:szCs w:val="28"/>
        </w:rPr>
        <w:t>.0</w:t>
      </w:r>
      <w:r w:rsidR="004C7603" w:rsidRPr="0029137B">
        <w:rPr>
          <w:rFonts w:ascii="Times New Roman" w:hAnsi="Times New Roman" w:cs="Times New Roman"/>
          <w:sz w:val="28"/>
          <w:szCs w:val="28"/>
        </w:rPr>
        <w:t>3</w:t>
      </w:r>
      <w:r w:rsidR="000E3E43" w:rsidRPr="0029137B">
        <w:rPr>
          <w:rFonts w:ascii="Times New Roman" w:hAnsi="Times New Roman" w:cs="Times New Roman"/>
          <w:sz w:val="28"/>
          <w:szCs w:val="28"/>
        </w:rPr>
        <w:t>.201</w:t>
      </w:r>
      <w:r w:rsidR="004C7603" w:rsidRPr="0029137B">
        <w:rPr>
          <w:rFonts w:ascii="Times New Roman" w:hAnsi="Times New Roman" w:cs="Times New Roman"/>
          <w:sz w:val="28"/>
          <w:szCs w:val="28"/>
        </w:rPr>
        <w:t>4</w:t>
      </w:r>
      <w:r w:rsidR="000E3E43" w:rsidRPr="0029137B">
        <w:rPr>
          <w:rFonts w:ascii="Times New Roman" w:hAnsi="Times New Roman" w:cs="Times New Roman"/>
          <w:sz w:val="28"/>
          <w:szCs w:val="28"/>
        </w:rPr>
        <w:t>г. № «О создании и организации деятельности добровольной пожарной охраны, порядок ее взаимодействия с другими видами пожарной охраны на территории сельского поселения Степановский сельсовет муниципального района Аургазинский район Республики Башкортостан»</w:t>
      </w:r>
    </w:p>
    <w:p w:rsidR="000E3E43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137B">
        <w:rPr>
          <w:rFonts w:ascii="Times New Roman" w:hAnsi="Times New Roman" w:cs="Times New Roman"/>
          <w:sz w:val="28"/>
          <w:szCs w:val="28"/>
        </w:rPr>
        <w:t>2.  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поселения.</w:t>
      </w:r>
    </w:p>
    <w:p w:rsidR="000E3E43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137B">
        <w:rPr>
          <w:rFonts w:ascii="Times New Roman" w:hAnsi="Times New Roman" w:cs="Times New Roman"/>
          <w:sz w:val="28"/>
          <w:szCs w:val="28"/>
        </w:rPr>
        <w:t>3.   Настоящее постановление вступает в силу с момента его обнародования.</w:t>
      </w:r>
    </w:p>
    <w:p w:rsidR="000E3E43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3E43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3E43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13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E3E43" w:rsidRPr="0029137B" w:rsidRDefault="000E3E43" w:rsidP="000E3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29137B">
        <w:rPr>
          <w:rFonts w:ascii="Times New Roman" w:hAnsi="Times New Roman" w:cs="Times New Roman"/>
          <w:sz w:val="28"/>
          <w:szCs w:val="28"/>
        </w:rPr>
        <w:t xml:space="preserve">Степановский сельсовет           </w:t>
      </w:r>
      <w:r w:rsidR="004C7603" w:rsidRPr="002913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37B">
        <w:rPr>
          <w:rFonts w:ascii="Times New Roman" w:hAnsi="Times New Roman" w:cs="Times New Roman"/>
          <w:sz w:val="28"/>
          <w:szCs w:val="28"/>
        </w:rPr>
        <w:t xml:space="preserve">                        А.И.Юнак</w:t>
      </w:r>
    </w:p>
    <w:sectPr w:rsidR="000E3E43" w:rsidRPr="0029137B" w:rsidSect="0096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641"/>
    <w:rsid w:val="000112BE"/>
    <w:rsid w:val="00016C77"/>
    <w:rsid w:val="00074900"/>
    <w:rsid w:val="00083208"/>
    <w:rsid w:val="000E3E43"/>
    <w:rsid w:val="00164DB6"/>
    <w:rsid w:val="00234DAE"/>
    <w:rsid w:val="0029137B"/>
    <w:rsid w:val="003F0DC1"/>
    <w:rsid w:val="00486B98"/>
    <w:rsid w:val="00496731"/>
    <w:rsid w:val="004C34AC"/>
    <w:rsid w:val="004C7603"/>
    <w:rsid w:val="007F4641"/>
    <w:rsid w:val="00861EF2"/>
    <w:rsid w:val="00903CE8"/>
    <w:rsid w:val="00961833"/>
    <w:rsid w:val="0097443F"/>
    <w:rsid w:val="009F3D94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56C2F7-84C4-41CC-ABCF-E84EEDDA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4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F4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464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СП Степановка</cp:lastModifiedBy>
  <cp:revision>10</cp:revision>
  <cp:lastPrinted>2018-11-12T06:06:00Z</cp:lastPrinted>
  <dcterms:created xsi:type="dcterms:W3CDTF">2018-11-08T04:25:00Z</dcterms:created>
  <dcterms:modified xsi:type="dcterms:W3CDTF">2018-11-12T06:10:00Z</dcterms:modified>
</cp:coreProperties>
</file>