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253"/>
        <w:gridCol w:w="1706"/>
        <w:gridCol w:w="3827"/>
      </w:tblGrid>
      <w:tr w:rsidR="003D4AE1" w:rsidTr="003D4AE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AE1" w:rsidRDefault="003D4AE1" w:rsidP="0094535A">
            <w:pPr>
              <w:pStyle w:val="a3"/>
              <w:jc w:val="center"/>
            </w:pPr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D4AE1">
              <w:rPr>
                <w:rFonts w:ascii="Century Bash" w:hAnsi="Century Bash" w:cs="Century Bash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Start"/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End"/>
            <w:r w:rsidRPr="003D4AE1">
              <w:rPr>
                <w:rFonts w:ascii="Century Bash" w:hAnsi="Century Bash" w:cs="Century Bash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D4AE1" w:rsidRDefault="003D4AE1" w:rsidP="0094535A">
            <w:pPr>
              <w:pStyle w:val="a3"/>
              <w:jc w:val="center"/>
            </w:pPr>
            <w:proofErr w:type="spellStart"/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D4AE1">
              <w:rPr>
                <w:rFonts w:ascii="Century Bash" w:hAnsi="Century Bash" w:cs="Century Bash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D4AE1">
              <w:rPr>
                <w:rFonts w:ascii="Century Bash" w:hAnsi="Century Bash" w:cs="Century Bash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Степановка </w:t>
            </w:r>
            <w:proofErr w:type="spellStart"/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D4AE1">
              <w:rPr>
                <w:rFonts w:ascii="Century Bash" w:hAnsi="Century Bash" w:cs="Century Bash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D4AE1">
              <w:rPr>
                <w:rFonts w:ascii="Century Bash" w:hAnsi="Century Bash" w:cs="Century Bash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3D4AE1" w:rsidRDefault="003D4AE1" w:rsidP="0094535A">
            <w:pPr>
              <w:pStyle w:val="a3"/>
              <w:jc w:val="center"/>
            </w:pPr>
            <w:proofErr w:type="spellStart"/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3D4AE1">
              <w:rPr>
                <w:rFonts w:ascii="Century Bash" w:hAnsi="Century Bash" w:cs="Century Bash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D4AE1" w:rsidRDefault="003D4AE1" w:rsidP="0094535A">
            <w:pPr>
              <w:pStyle w:val="a3"/>
              <w:jc w:val="center"/>
              <w:rPr>
                <w:rFonts w:ascii="Century Bash" w:hAnsi="Century Bash" w:cs="Century Bash"/>
                <w:b/>
                <w:sz w:val="16"/>
              </w:rPr>
            </w:pPr>
          </w:p>
          <w:p w:rsidR="003D4AE1" w:rsidRDefault="003D4AE1" w:rsidP="0094535A">
            <w:pPr>
              <w:pStyle w:val="a3"/>
              <w:jc w:val="center"/>
            </w:pPr>
            <w:r>
              <w:rPr>
                <w:rFonts w:ascii="Century Bash" w:hAnsi="Century Bash" w:cs="Century Bash"/>
                <w:b/>
                <w:sz w:val="14"/>
              </w:rPr>
              <w:t>45347</w:t>
            </w:r>
            <w:r>
              <w:rPr>
                <w:b/>
                <w:sz w:val="14"/>
              </w:rPr>
              <w:t>5</w:t>
            </w:r>
            <w:r>
              <w:rPr>
                <w:rFonts w:ascii="Century Bash" w:hAnsi="Century Bash" w:cs="Century Bash"/>
                <w:b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 w:cs="Century Bash"/>
                <w:b/>
                <w:sz w:val="14"/>
              </w:rPr>
              <w:t>Ауыр</w:t>
            </w:r>
            <w:proofErr w:type="spellEnd"/>
            <w:r>
              <w:rPr>
                <w:rFonts w:ascii="Century Bash" w:hAnsi="Century Bash" w:cs="Century Bash"/>
                <w:b/>
                <w:sz w:val="14"/>
                <w:lang w:val="en-US"/>
              </w:rPr>
              <w:t>f</w:t>
            </w:r>
            <w:r>
              <w:rPr>
                <w:rFonts w:ascii="Century Bash" w:hAnsi="Century Bash" w:cs="Century Bash"/>
                <w:b/>
                <w:sz w:val="14"/>
              </w:rPr>
              <w:t xml:space="preserve">азы </w:t>
            </w:r>
            <w:proofErr w:type="spellStart"/>
            <w:proofErr w:type="gramStart"/>
            <w:r>
              <w:rPr>
                <w:rFonts w:ascii="Century Bash" w:hAnsi="Century Bash" w:cs="Century Bash"/>
                <w:b/>
                <w:sz w:val="14"/>
              </w:rPr>
              <w:t>районы,с.Степановка</w:t>
            </w:r>
            <w:proofErr w:type="spellEnd"/>
            <w:proofErr w:type="gramEnd"/>
            <w:r>
              <w:rPr>
                <w:rFonts w:ascii="Century Bash" w:hAnsi="Century Bash" w:cs="Century Bash"/>
                <w:b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 w:cs="Century Bash"/>
                <w:b/>
                <w:sz w:val="14"/>
              </w:rPr>
              <w:t>ауылы</w:t>
            </w:r>
            <w:proofErr w:type="spellEnd"/>
            <w:r>
              <w:rPr>
                <w:rFonts w:ascii="Century Bash" w:hAnsi="Century Bash" w:cs="Century Bash"/>
                <w:b/>
                <w:sz w:val="14"/>
              </w:rPr>
              <w:t>,</w:t>
            </w:r>
          </w:p>
          <w:p w:rsidR="003D4AE1" w:rsidRDefault="003D4AE1" w:rsidP="0094535A">
            <w:pPr>
              <w:pStyle w:val="a3"/>
              <w:jc w:val="center"/>
            </w:pPr>
            <w:proofErr w:type="spellStart"/>
            <w:r>
              <w:rPr>
                <w:rFonts w:ascii="Century Bash" w:hAnsi="Century Bash" w:cs="Century Bash"/>
                <w:b/>
                <w:sz w:val="14"/>
              </w:rPr>
              <w:t>Йештер</w:t>
            </w:r>
            <w:proofErr w:type="spellEnd"/>
            <w:r>
              <w:rPr>
                <w:rFonts w:ascii="Century Bash" w:hAnsi="Century Bash" w:cs="Century Bash"/>
                <w:b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 w:cs="Century Bash"/>
                <w:b/>
                <w:sz w:val="14"/>
              </w:rPr>
              <w:t>урамы</w:t>
            </w:r>
            <w:proofErr w:type="spellEnd"/>
            <w:r>
              <w:rPr>
                <w:rFonts w:ascii="Century Bash" w:hAnsi="Century Bash" w:cs="Century Bash"/>
                <w:b/>
                <w:sz w:val="14"/>
              </w:rPr>
              <w:t>, 1.  тел. 2-83-44</w:t>
            </w:r>
          </w:p>
        </w:tc>
        <w:bookmarkStart w:id="0" w:name="_1200138852"/>
        <w:bookmarkEnd w:id="0"/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AE1" w:rsidRPr="003D4AE1" w:rsidRDefault="003D4AE1" w:rsidP="0094535A">
            <w:pPr>
              <w:pStyle w:val="a3"/>
              <w:jc w:val="center"/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17778751" r:id="rId6"/>
              </w:objec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AE1" w:rsidRDefault="003D4AE1" w:rsidP="0094535A">
            <w:pPr>
              <w:pStyle w:val="a3"/>
              <w:jc w:val="center"/>
            </w:pPr>
            <w:r w:rsidRPr="003D4AE1">
              <w:rPr>
                <w:rFonts w:ascii="Century Bash" w:hAnsi="Century Bash" w:cs="Century Bash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D4AE1" w:rsidRDefault="003D4AE1" w:rsidP="0094535A">
            <w:pPr>
              <w:pStyle w:val="a3"/>
              <w:jc w:val="center"/>
            </w:pPr>
            <w:r w:rsidRPr="003D4AE1">
              <w:rPr>
                <w:rFonts w:ascii="Century Bash" w:hAnsi="Century Bash" w:cs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3D4AE1" w:rsidRDefault="003D4AE1" w:rsidP="0094535A">
            <w:pPr>
              <w:pStyle w:val="a3"/>
              <w:jc w:val="right"/>
              <w:rPr>
                <w:rFonts w:ascii="Century Bash" w:hAnsi="Century Bash" w:cs="Century Bash"/>
                <w:b/>
                <w:sz w:val="16"/>
              </w:rPr>
            </w:pPr>
          </w:p>
          <w:p w:rsidR="003D4AE1" w:rsidRDefault="003D4AE1" w:rsidP="0094535A">
            <w:pPr>
              <w:pStyle w:val="a3"/>
              <w:jc w:val="center"/>
            </w:pPr>
            <w:r>
              <w:rPr>
                <w:rFonts w:ascii="Century Bash" w:hAnsi="Century Bash" w:cs="Century Bash"/>
                <w:b/>
                <w:sz w:val="14"/>
              </w:rPr>
              <w:t>45347</w:t>
            </w:r>
            <w:r>
              <w:rPr>
                <w:b/>
                <w:sz w:val="14"/>
              </w:rPr>
              <w:t>5</w:t>
            </w:r>
            <w:r>
              <w:rPr>
                <w:rFonts w:ascii="Century Bash" w:hAnsi="Century Bash" w:cs="Century Bash"/>
                <w:b/>
                <w:sz w:val="14"/>
              </w:rPr>
              <w:t>, Аургазинский район, с.Степановка,</w:t>
            </w:r>
          </w:p>
          <w:p w:rsidR="003D4AE1" w:rsidRDefault="003D4AE1" w:rsidP="0094535A">
            <w:pPr>
              <w:pStyle w:val="a3"/>
              <w:jc w:val="center"/>
            </w:pPr>
            <w:proofErr w:type="spellStart"/>
            <w:r>
              <w:rPr>
                <w:rFonts w:ascii="Century Bash" w:hAnsi="Century Bash" w:cs="Century Bash"/>
                <w:b/>
                <w:sz w:val="14"/>
              </w:rPr>
              <w:t>ул.Молодежная</w:t>
            </w:r>
            <w:proofErr w:type="spellEnd"/>
            <w:r>
              <w:rPr>
                <w:rFonts w:ascii="Century Bash" w:hAnsi="Century Bash" w:cs="Century Bash"/>
                <w:b/>
                <w:sz w:val="14"/>
              </w:rPr>
              <w:t>, 1.  т. 2-83-44</w:t>
            </w:r>
          </w:p>
        </w:tc>
      </w:tr>
    </w:tbl>
    <w:p w:rsidR="003D4AE1" w:rsidRDefault="003D4AE1" w:rsidP="003D4AE1">
      <w:pPr>
        <w:pStyle w:val="a3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4605" r="2286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1E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" strokeweight=".79mm">
                <v:stroke joinstyle="miter" endcap="square"/>
              </v:line>
            </w:pict>
          </mc:Fallback>
        </mc:AlternateContent>
      </w:r>
    </w:p>
    <w:p w:rsidR="00051CA6" w:rsidRPr="00E2684C" w:rsidRDefault="00051CA6" w:rsidP="00051CA6">
      <w:pPr>
        <w:jc w:val="center"/>
      </w:pPr>
      <w:r w:rsidRPr="00E2684C">
        <w:t>РАСПОРЯЖЕНИЕ</w:t>
      </w:r>
    </w:p>
    <w:p w:rsidR="00051CA6" w:rsidRPr="00E2684C" w:rsidRDefault="00051CA6" w:rsidP="00051CA6">
      <w:pPr>
        <w:jc w:val="center"/>
      </w:pPr>
    </w:p>
    <w:p w:rsidR="00051CA6" w:rsidRDefault="00051CA6" w:rsidP="00051CA6">
      <w:pPr>
        <w:jc w:val="both"/>
        <w:rPr>
          <w:sz w:val="28"/>
          <w:szCs w:val="28"/>
        </w:rPr>
      </w:pPr>
      <w:r w:rsidRPr="00E2684C">
        <w:t xml:space="preserve"> </w:t>
      </w:r>
      <w:r w:rsidR="00323C39">
        <w:t>15</w:t>
      </w:r>
      <w:r w:rsidRPr="00E2684C">
        <w:t>.04.201</w:t>
      </w:r>
      <w:r w:rsidR="00E2684C" w:rsidRPr="00E2684C">
        <w:t>9</w:t>
      </w:r>
      <w:r w:rsidRPr="00E2684C">
        <w:t xml:space="preserve"> г.                       </w:t>
      </w:r>
      <w:r w:rsidR="00E2684C" w:rsidRPr="00E2684C">
        <w:t xml:space="preserve">                                    </w:t>
      </w:r>
      <w:r w:rsidRPr="00E2684C">
        <w:t xml:space="preserve">                                   № </w:t>
      </w:r>
      <w:r w:rsidR="00323C39">
        <w:t>16/1</w:t>
      </w:r>
    </w:p>
    <w:p w:rsidR="00051CA6" w:rsidRPr="001D68CD" w:rsidRDefault="00051CA6" w:rsidP="00051CA6">
      <w:pPr>
        <w:jc w:val="center"/>
        <w:rPr>
          <w:b/>
          <w:sz w:val="26"/>
          <w:szCs w:val="26"/>
        </w:rPr>
      </w:pPr>
      <w:r w:rsidRPr="001D68CD">
        <w:rPr>
          <w:b/>
          <w:sz w:val="26"/>
          <w:szCs w:val="26"/>
        </w:rPr>
        <w:t>О проведении месячника по обеспечению пожарной безопасности</w:t>
      </w:r>
    </w:p>
    <w:p w:rsidR="00051CA6" w:rsidRPr="001D68CD" w:rsidRDefault="00051CA6" w:rsidP="00051CA6">
      <w:pPr>
        <w:jc w:val="center"/>
        <w:rPr>
          <w:b/>
          <w:sz w:val="26"/>
          <w:szCs w:val="26"/>
        </w:rPr>
      </w:pPr>
      <w:r w:rsidRPr="001D68CD">
        <w:rPr>
          <w:b/>
          <w:sz w:val="26"/>
          <w:szCs w:val="26"/>
        </w:rPr>
        <w:t xml:space="preserve">на территории сельского поселения </w:t>
      </w:r>
      <w:r w:rsidR="00323C39">
        <w:rPr>
          <w:b/>
          <w:sz w:val="26"/>
          <w:szCs w:val="26"/>
        </w:rPr>
        <w:t xml:space="preserve">Степановский </w:t>
      </w:r>
      <w:r w:rsidRPr="001D68CD">
        <w:rPr>
          <w:b/>
          <w:sz w:val="26"/>
          <w:szCs w:val="26"/>
        </w:rPr>
        <w:t>сельсовет</w:t>
      </w:r>
    </w:p>
    <w:p w:rsidR="00051CA6" w:rsidRDefault="00051CA6" w:rsidP="00051CA6">
      <w:pPr>
        <w:jc w:val="center"/>
        <w:rPr>
          <w:b/>
          <w:sz w:val="28"/>
          <w:szCs w:val="28"/>
        </w:rPr>
      </w:pPr>
      <w:r w:rsidRPr="001D68CD">
        <w:rPr>
          <w:b/>
          <w:sz w:val="26"/>
          <w:szCs w:val="26"/>
        </w:rPr>
        <w:t>МР Аургазинский район РБ</w:t>
      </w:r>
    </w:p>
    <w:p w:rsidR="00051CA6" w:rsidRPr="001D68CD" w:rsidRDefault="00051CA6" w:rsidP="00051CA6">
      <w:pPr>
        <w:ind w:firstLine="360"/>
        <w:jc w:val="both"/>
        <w:rPr>
          <w:sz w:val="26"/>
          <w:szCs w:val="26"/>
        </w:rPr>
      </w:pPr>
      <w:r w:rsidRPr="00E2684C">
        <w:t>В</w:t>
      </w:r>
      <w:r w:rsidRPr="001D68CD">
        <w:rPr>
          <w:sz w:val="26"/>
          <w:szCs w:val="26"/>
        </w:rPr>
        <w:t xml:space="preserve"> </w:t>
      </w:r>
      <w:r w:rsidRPr="00E2684C">
        <w:t xml:space="preserve">соответствии с письмом Главного управления </w:t>
      </w:r>
      <w:r w:rsidR="00E2684C" w:rsidRPr="00E2684C">
        <w:t xml:space="preserve">Министерства РФ по делам гражданской обороны, чрезвычайным ситуациям и ликвидации последствий стихийных бедствий </w:t>
      </w:r>
      <w:r w:rsidRPr="00E2684C">
        <w:t xml:space="preserve">по Республике Башкортостан от </w:t>
      </w:r>
      <w:r w:rsidR="00E2684C" w:rsidRPr="00E2684C">
        <w:t>8</w:t>
      </w:r>
      <w:r w:rsidRPr="00E2684C">
        <w:t xml:space="preserve"> апреля 201</w:t>
      </w:r>
      <w:r w:rsidR="00E2684C" w:rsidRPr="00E2684C">
        <w:t>9</w:t>
      </w:r>
      <w:r w:rsidRPr="00E2684C">
        <w:t xml:space="preserve"> года № 2998-2-1-12, учитывая повышение пожарной опасности в весенне-летний период, в целях профилактики и укрепления противопожарной безопасности:</w:t>
      </w:r>
    </w:p>
    <w:p w:rsidR="00051CA6" w:rsidRPr="00E2684C" w:rsidRDefault="00051CA6" w:rsidP="00051CA6">
      <w:pPr>
        <w:tabs>
          <w:tab w:val="left" w:pos="1043"/>
        </w:tabs>
        <w:ind w:firstLine="360"/>
        <w:jc w:val="both"/>
      </w:pPr>
      <w:r w:rsidRPr="001D68CD">
        <w:rPr>
          <w:sz w:val="26"/>
          <w:szCs w:val="26"/>
        </w:rPr>
        <w:t xml:space="preserve">1. </w:t>
      </w:r>
      <w:r w:rsidRPr="00E2684C">
        <w:t>Провести с 1</w:t>
      </w:r>
      <w:r w:rsidR="00E2684C" w:rsidRPr="00E2684C">
        <w:t>5</w:t>
      </w:r>
      <w:r w:rsidRPr="00E2684C">
        <w:t xml:space="preserve"> апреля по 1</w:t>
      </w:r>
      <w:r w:rsidR="00E2684C" w:rsidRPr="00E2684C">
        <w:t>5</w:t>
      </w:r>
      <w:r w:rsidRPr="00E2684C">
        <w:t xml:space="preserve"> мая 201</w:t>
      </w:r>
      <w:r w:rsidR="00E2684C" w:rsidRPr="00E2684C">
        <w:t>9</w:t>
      </w:r>
      <w:r w:rsidRPr="00E2684C">
        <w:t xml:space="preserve"> года на территории сельского поселения </w:t>
      </w:r>
      <w:r w:rsidR="00323C39">
        <w:t xml:space="preserve">Степановский </w:t>
      </w:r>
      <w:r w:rsidRPr="00E2684C">
        <w:t>сельсовет муниципального района Аургазинский район месячник по обеспечению пожарной безопасности.</w:t>
      </w:r>
    </w:p>
    <w:p w:rsidR="00051CA6" w:rsidRPr="00E2684C" w:rsidRDefault="00051CA6" w:rsidP="00051CA6">
      <w:pPr>
        <w:tabs>
          <w:tab w:val="left" w:pos="1043"/>
        </w:tabs>
        <w:ind w:firstLine="360"/>
        <w:jc w:val="both"/>
      </w:pPr>
      <w:r w:rsidRPr="00E2684C">
        <w:t xml:space="preserve">2. Утвердить прилагаемый План мероприятий по проведению месячника пожарной безопасности на территории сельского поселения </w:t>
      </w:r>
      <w:r w:rsidR="00323C39">
        <w:t xml:space="preserve">Степановский </w:t>
      </w:r>
      <w:r w:rsidRPr="00E2684C">
        <w:t>сельсовет муниципального района Аургазинский район с 1</w:t>
      </w:r>
      <w:r w:rsidR="00E2684C" w:rsidRPr="00E2684C">
        <w:t>5</w:t>
      </w:r>
      <w:r w:rsidRPr="00E2684C">
        <w:t xml:space="preserve"> апреля по 1</w:t>
      </w:r>
      <w:r w:rsidR="00E2684C" w:rsidRPr="00E2684C">
        <w:t>5</w:t>
      </w:r>
      <w:r w:rsidRPr="00E2684C">
        <w:t xml:space="preserve"> мая 201</w:t>
      </w:r>
      <w:r w:rsidR="00E2684C" w:rsidRPr="00E2684C">
        <w:t>9</w:t>
      </w:r>
      <w:r w:rsidRPr="00E2684C">
        <w:t xml:space="preserve"> года (приложение №1).</w:t>
      </w:r>
    </w:p>
    <w:p w:rsidR="00051CA6" w:rsidRPr="00E2684C" w:rsidRDefault="00051CA6" w:rsidP="00051CA6">
      <w:pPr>
        <w:tabs>
          <w:tab w:val="left" w:pos="1043"/>
        </w:tabs>
        <w:ind w:firstLine="360"/>
        <w:jc w:val="both"/>
      </w:pPr>
      <w:r w:rsidRPr="00E2684C">
        <w:t xml:space="preserve">3. Провести заседание комиссии по предупреждению и ликвидации чрезвычайных ситуаций и обеспечению пожарной безопасности по проведению месячника пожарной безопасности на территории сельского поселения. </w:t>
      </w:r>
    </w:p>
    <w:p w:rsidR="00051CA6" w:rsidRPr="00E2684C" w:rsidRDefault="00051CA6" w:rsidP="00051CA6">
      <w:pPr>
        <w:ind w:firstLine="360"/>
        <w:jc w:val="both"/>
      </w:pPr>
      <w:r w:rsidRPr="00E2684C">
        <w:t xml:space="preserve">4. Провести собрания граждан с </w:t>
      </w:r>
      <w:r w:rsidR="00E2684C" w:rsidRPr="00E2684C">
        <w:t>15</w:t>
      </w:r>
      <w:r w:rsidRPr="00E2684C">
        <w:t xml:space="preserve"> по 30 апреля 201</w:t>
      </w:r>
      <w:r w:rsidR="002A4C6E">
        <w:t>9</w:t>
      </w:r>
      <w:r w:rsidRPr="00E2684C">
        <w:t xml:space="preserve"> года с информированием населения о мерах пожарной безопасности, о необходимости оборудования личных хозяйств емкостями с водой и противопожарным инвентарем.</w:t>
      </w:r>
    </w:p>
    <w:p w:rsidR="00051CA6" w:rsidRPr="00E2684C" w:rsidRDefault="00051CA6" w:rsidP="00051CA6">
      <w:pPr>
        <w:ind w:firstLine="360"/>
        <w:jc w:val="both"/>
      </w:pPr>
      <w:r w:rsidRPr="00E2684C">
        <w:t>5. Проверить наличие, исправность системы оповещения населения.</w:t>
      </w:r>
    </w:p>
    <w:p w:rsidR="00051CA6" w:rsidRPr="00E2684C" w:rsidRDefault="00051CA6" w:rsidP="00051CA6">
      <w:pPr>
        <w:ind w:firstLine="360"/>
        <w:jc w:val="both"/>
      </w:pPr>
      <w:r w:rsidRPr="00E2684C">
        <w:t>6. В целях недопущения возникновения природных пожаров провести мероприятия по созданию минерализованных полос в населенных пунктах, близких к лесным массивам; проверить исправность гидрантов, задействованных для тушения пожаров, и подъездных путей для забора воды пожарной техникой.</w:t>
      </w:r>
    </w:p>
    <w:p w:rsidR="00051CA6" w:rsidRPr="00E2684C" w:rsidRDefault="00051CA6" w:rsidP="00051CA6">
      <w:pPr>
        <w:tabs>
          <w:tab w:val="left" w:pos="1033"/>
          <w:tab w:val="left" w:pos="3604"/>
          <w:tab w:val="left" w:pos="5364"/>
          <w:tab w:val="left" w:pos="9313"/>
        </w:tabs>
        <w:ind w:firstLine="360"/>
        <w:jc w:val="both"/>
      </w:pPr>
      <w:r w:rsidRPr="00E2684C">
        <w:t>6. Провести профилактические противопожарные мероприятия в жилом секторе с привлечением внештатных инспекторов пожарной безопасности, депутатов, участкового уполномоченного полиции. В ходе проверок особое внимание обратить на места проживания одиноких престарелых граждан, инвалидов, многодетных семей и лиц, злоупотребляющих спиртными напитками.</w:t>
      </w:r>
    </w:p>
    <w:p w:rsidR="00051CA6" w:rsidRPr="00E2684C" w:rsidRDefault="00051CA6" w:rsidP="00051CA6">
      <w:pPr>
        <w:ind w:firstLine="360"/>
        <w:jc w:val="both"/>
      </w:pPr>
      <w:r w:rsidRPr="00E2684C">
        <w:t>7. Рекомендовать руководителям учреждений здравоохранения, образования, культуры проверить наличие и состояние первичных средств пожаротушения; провести инструктажи с персоналом по действиям в случае чрезвычайных ситуаций и по предотвращению пожаров.</w:t>
      </w:r>
    </w:p>
    <w:p w:rsidR="00051CA6" w:rsidRPr="00E2684C" w:rsidRDefault="00051CA6" w:rsidP="00051CA6">
      <w:pPr>
        <w:tabs>
          <w:tab w:val="left" w:pos="1051"/>
        </w:tabs>
        <w:ind w:firstLine="360"/>
        <w:jc w:val="both"/>
      </w:pPr>
      <w:r w:rsidRPr="00E2684C">
        <w:t>8. Контроль за исполнением настоящего распоряжения оставляю за собой.</w:t>
      </w:r>
    </w:p>
    <w:p w:rsidR="00E2684C" w:rsidRDefault="00E2684C" w:rsidP="00051CA6">
      <w:pPr>
        <w:jc w:val="both"/>
      </w:pPr>
    </w:p>
    <w:p w:rsidR="00E2684C" w:rsidRDefault="00E2684C" w:rsidP="00051CA6">
      <w:pPr>
        <w:jc w:val="both"/>
      </w:pPr>
    </w:p>
    <w:p w:rsidR="0080735B" w:rsidRDefault="00051CA6" w:rsidP="00AC0387">
      <w:pPr>
        <w:jc w:val="both"/>
        <w:rPr>
          <w:sz w:val="28"/>
          <w:szCs w:val="28"/>
        </w:rPr>
      </w:pPr>
      <w:r w:rsidRPr="00E2684C">
        <w:t xml:space="preserve">Глава сельского поселения                                     </w:t>
      </w:r>
      <w:r w:rsidR="00323C39">
        <w:t>А.И. Юнак</w:t>
      </w:r>
      <w:bookmarkStart w:id="1" w:name="_GoBack"/>
      <w:bookmarkEnd w:id="1"/>
    </w:p>
    <w:p w:rsidR="00051CA6" w:rsidRDefault="00051CA6" w:rsidP="00051CA6">
      <w:pPr>
        <w:tabs>
          <w:tab w:val="left" w:pos="8250"/>
        </w:tabs>
        <w:jc w:val="right"/>
        <w:rPr>
          <w:sz w:val="16"/>
          <w:szCs w:val="16"/>
        </w:rPr>
      </w:pPr>
      <w:r w:rsidRPr="001D2700">
        <w:rPr>
          <w:sz w:val="16"/>
          <w:szCs w:val="16"/>
        </w:rPr>
        <w:lastRenderedPageBreak/>
        <w:t xml:space="preserve">Приложение №1 </w:t>
      </w:r>
    </w:p>
    <w:p w:rsidR="00051CA6" w:rsidRDefault="00051CA6" w:rsidP="00051CA6">
      <w:pPr>
        <w:tabs>
          <w:tab w:val="left" w:pos="82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 распоряжению главы сельского поселения</w:t>
      </w:r>
    </w:p>
    <w:p w:rsidR="00051CA6" w:rsidRPr="001D2700" w:rsidRDefault="00051CA6" w:rsidP="00051CA6">
      <w:pPr>
        <w:tabs>
          <w:tab w:val="left" w:pos="825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323C39">
        <w:rPr>
          <w:sz w:val="16"/>
          <w:szCs w:val="16"/>
        </w:rPr>
        <w:t>15</w:t>
      </w:r>
      <w:r>
        <w:rPr>
          <w:sz w:val="16"/>
          <w:szCs w:val="16"/>
        </w:rPr>
        <w:t>.04.201</w:t>
      </w:r>
      <w:r w:rsidR="00E2684C">
        <w:rPr>
          <w:sz w:val="16"/>
          <w:szCs w:val="16"/>
        </w:rPr>
        <w:t>9</w:t>
      </w:r>
      <w:r>
        <w:rPr>
          <w:sz w:val="16"/>
          <w:szCs w:val="16"/>
        </w:rPr>
        <w:t xml:space="preserve"> г. № </w:t>
      </w:r>
      <w:r w:rsidR="00323C39">
        <w:rPr>
          <w:sz w:val="16"/>
          <w:szCs w:val="16"/>
        </w:rPr>
        <w:t>16/1</w:t>
      </w:r>
    </w:p>
    <w:p w:rsidR="00051CA6" w:rsidRDefault="00051CA6" w:rsidP="00051CA6">
      <w:pPr>
        <w:jc w:val="both"/>
        <w:rPr>
          <w:sz w:val="28"/>
          <w:szCs w:val="28"/>
        </w:rPr>
      </w:pPr>
    </w:p>
    <w:p w:rsidR="00051CA6" w:rsidRDefault="00051CA6" w:rsidP="00051CA6">
      <w:pPr>
        <w:jc w:val="both"/>
        <w:rPr>
          <w:sz w:val="28"/>
          <w:szCs w:val="28"/>
        </w:rPr>
      </w:pPr>
    </w:p>
    <w:p w:rsidR="00051CA6" w:rsidRPr="006542AE" w:rsidRDefault="00051CA6" w:rsidP="00051CA6">
      <w:pPr>
        <w:jc w:val="center"/>
        <w:rPr>
          <w:sz w:val="28"/>
          <w:szCs w:val="28"/>
        </w:rPr>
      </w:pPr>
      <w:r w:rsidRPr="006542AE">
        <w:rPr>
          <w:sz w:val="28"/>
          <w:szCs w:val="28"/>
        </w:rPr>
        <w:t>План</w:t>
      </w:r>
    </w:p>
    <w:p w:rsidR="00051CA6" w:rsidRDefault="00051CA6" w:rsidP="00051CA6">
      <w:pPr>
        <w:jc w:val="center"/>
        <w:rPr>
          <w:sz w:val="28"/>
          <w:szCs w:val="28"/>
        </w:rPr>
      </w:pPr>
      <w:r w:rsidRPr="006542AE">
        <w:rPr>
          <w:sz w:val="28"/>
          <w:szCs w:val="28"/>
        </w:rPr>
        <w:t xml:space="preserve">мероприятий по проведению месячника пожарной безопасности на территории </w:t>
      </w:r>
      <w:r>
        <w:rPr>
          <w:sz w:val="28"/>
          <w:szCs w:val="28"/>
        </w:rPr>
        <w:t xml:space="preserve">сельского поселения </w:t>
      </w:r>
      <w:r w:rsidR="00323C39">
        <w:rPr>
          <w:sz w:val="28"/>
          <w:szCs w:val="28"/>
        </w:rPr>
        <w:t xml:space="preserve">Степановский </w:t>
      </w:r>
      <w:r>
        <w:rPr>
          <w:sz w:val="28"/>
          <w:szCs w:val="28"/>
        </w:rPr>
        <w:t xml:space="preserve">сельсовет </w:t>
      </w:r>
    </w:p>
    <w:p w:rsidR="00051CA6" w:rsidRDefault="00051CA6" w:rsidP="00051CA6">
      <w:pPr>
        <w:jc w:val="center"/>
        <w:rPr>
          <w:sz w:val="28"/>
          <w:szCs w:val="28"/>
        </w:rPr>
      </w:pPr>
      <w:r>
        <w:rPr>
          <w:sz w:val="28"/>
          <w:szCs w:val="28"/>
        </w:rPr>
        <w:t>МР</w:t>
      </w:r>
      <w:r w:rsidRPr="006542AE">
        <w:rPr>
          <w:sz w:val="28"/>
          <w:szCs w:val="28"/>
        </w:rPr>
        <w:t xml:space="preserve"> Аургазинский район </w:t>
      </w:r>
      <w:r>
        <w:rPr>
          <w:sz w:val="28"/>
          <w:szCs w:val="28"/>
        </w:rPr>
        <w:t>РБ</w:t>
      </w:r>
      <w:r w:rsidRPr="006542AE">
        <w:rPr>
          <w:sz w:val="28"/>
          <w:szCs w:val="28"/>
        </w:rPr>
        <w:t xml:space="preserve"> с 1</w:t>
      </w:r>
      <w:r w:rsidR="00E2684C">
        <w:rPr>
          <w:sz w:val="28"/>
          <w:szCs w:val="28"/>
        </w:rPr>
        <w:t>5</w:t>
      </w:r>
      <w:r w:rsidRPr="006542AE">
        <w:rPr>
          <w:sz w:val="28"/>
          <w:szCs w:val="28"/>
        </w:rPr>
        <w:t xml:space="preserve"> апреля по 1</w:t>
      </w:r>
      <w:r w:rsidR="00E2684C">
        <w:rPr>
          <w:sz w:val="28"/>
          <w:szCs w:val="28"/>
        </w:rPr>
        <w:t>5</w:t>
      </w:r>
      <w:r w:rsidRPr="006542AE">
        <w:rPr>
          <w:sz w:val="28"/>
          <w:szCs w:val="28"/>
        </w:rPr>
        <w:t xml:space="preserve"> мая 201</w:t>
      </w:r>
      <w:r w:rsidR="00E2684C">
        <w:rPr>
          <w:sz w:val="28"/>
          <w:szCs w:val="28"/>
        </w:rPr>
        <w:t>9</w:t>
      </w:r>
      <w:r w:rsidRPr="006542AE">
        <w:rPr>
          <w:sz w:val="28"/>
          <w:szCs w:val="28"/>
        </w:rPr>
        <w:t xml:space="preserve"> года.</w:t>
      </w:r>
    </w:p>
    <w:p w:rsidR="00051CA6" w:rsidRDefault="00051CA6" w:rsidP="00051CA6">
      <w:pPr>
        <w:jc w:val="both"/>
        <w:rPr>
          <w:sz w:val="28"/>
          <w:szCs w:val="28"/>
        </w:rPr>
      </w:pPr>
    </w:p>
    <w:p w:rsidR="00051CA6" w:rsidRPr="006542AE" w:rsidRDefault="00051CA6" w:rsidP="00051CA6">
      <w:pPr>
        <w:jc w:val="both"/>
        <w:rPr>
          <w:sz w:val="28"/>
          <w:szCs w:val="28"/>
        </w:rPr>
      </w:pPr>
    </w:p>
    <w:tbl>
      <w:tblPr>
        <w:tblOverlap w:val="never"/>
        <w:tblW w:w="99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1"/>
        <w:gridCol w:w="5090"/>
        <w:gridCol w:w="11"/>
        <w:gridCol w:w="1559"/>
        <w:gridCol w:w="14"/>
        <w:gridCol w:w="2513"/>
        <w:gridCol w:w="25"/>
      </w:tblGrid>
      <w:tr w:rsidR="00051CA6" w:rsidRPr="00E71617" w:rsidTr="00FF7CCC">
        <w:trPr>
          <w:trHeight w:val="57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FF7CCC">
            <w:pPr>
              <w:jc w:val="center"/>
              <w:rPr>
                <w:sz w:val="26"/>
                <w:szCs w:val="26"/>
              </w:rPr>
            </w:pPr>
            <w:r w:rsidRPr="00E71617">
              <w:rPr>
                <w:sz w:val="26"/>
                <w:szCs w:val="26"/>
              </w:rPr>
              <w:t>№</w:t>
            </w:r>
          </w:p>
          <w:p w:rsidR="00051CA6" w:rsidRPr="00E71617" w:rsidRDefault="00051CA6" w:rsidP="00FF7CCC">
            <w:pPr>
              <w:jc w:val="center"/>
              <w:rPr>
                <w:sz w:val="26"/>
                <w:szCs w:val="26"/>
              </w:rPr>
            </w:pPr>
            <w:r w:rsidRPr="00E71617">
              <w:rPr>
                <w:sz w:val="26"/>
                <w:szCs w:val="26"/>
              </w:rPr>
              <w:t>п/п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FF7CCC">
            <w:pPr>
              <w:jc w:val="center"/>
              <w:rPr>
                <w:sz w:val="26"/>
                <w:szCs w:val="26"/>
              </w:rPr>
            </w:pPr>
            <w:r w:rsidRPr="00E71617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FF7CCC">
            <w:pPr>
              <w:jc w:val="center"/>
              <w:rPr>
                <w:sz w:val="26"/>
                <w:szCs w:val="26"/>
              </w:rPr>
            </w:pPr>
            <w:r w:rsidRPr="00E71617">
              <w:rPr>
                <w:sz w:val="26"/>
                <w:szCs w:val="26"/>
              </w:rPr>
              <w:t>Срок</w:t>
            </w:r>
          </w:p>
          <w:p w:rsidR="00051CA6" w:rsidRPr="00E71617" w:rsidRDefault="00051CA6" w:rsidP="00FF7CCC">
            <w:pPr>
              <w:jc w:val="center"/>
              <w:rPr>
                <w:sz w:val="26"/>
                <w:szCs w:val="26"/>
              </w:rPr>
            </w:pPr>
            <w:r w:rsidRPr="00E71617">
              <w:rPr>
                <w:sz w:val="26"/>
                <w:szCs w:val="26"/>
              </w:rPr>
              <w:t>исполнения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A6" w:rsidRPr="00E71617" w:rsidRDefault="00051CA6" w:rsidP="00FF7CCC">
            <w:pPr>
              <w:jc w:val="center"/>
              <w:rPr>
                <w:sz w:val="26"/>
                <w:szCs w:val="26"/>
              </w:rPr>
            </w:pPr>
            <w:r w:rsidRPr="00E71617">
              <w:rPr>
                <w:sz w:val="26"/>
                <w:szCs w:val="26"/>
              </w:rPr>
              <w:t>Ответственные</w:t>
            </w:r>
          </w:p>
          <w:p w:rsidR="00051CA6" w:rsidRPr="00E71617" w:rsidRDefault="00051CA6" w:rsidP="00FF7CCC">
            <w:pPr>
              <w:jc w:val="center"/>
              <w:rPr>
                <w:sz w:val="26"/>
                <w:szCs w:val="26"/>
              </w:rPr>
            </w:pPr>
            <w:r w:rsidRPr="00E71617">
              <w:rPr>
                <w:sz w:val="26"/>
                <w:szCs w:val="26"/>
              </w:rPr>
              <w:t>исполнители</w:t>
            </w:r>
          </w:p>
        </w:tc>
      </w:tr>
      <w:tr w:rsidR="00051CA6" w:rsidRPr="00E71617" w:rsidTr="00FF7CCC">
        <w:trPr>
          <w:trHeight w:val="80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47676A" w:rsidRDefault="00051CA6" w:rsidP="00FF7C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both"/>
            </w:pPr>
            <w:r w:rsidRPr="00E71617">
              <w:t>Проведение заседаний КЧС и ОПБ по вопросам обеспечения пожарной безопасности на территории сельского поселения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 xml:space="preserve">до </w:t>
            </w:r>
            <w:r w:rsidR="00E2684C">
              <w:t>20</w:t>
            </w:r>
            <w:r w:rsidRPr="00E71617">
              <w:t xml:space="preserve"> апреля 201</w:t>
            </w:r>
            <w:r w:rsidR="00E2684C">
              <w:t>9</w:t>
            </w:r>
            <w:r w:rsidRPr="00E71617">
              <w:t xml:space="preserve"> г.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>Глава СП</w:t>
            </w:r>
          </w:p>
        </w:tc>
      </w:tr>
      <w:tr w:rsidR="00051CA6" w:rsidRPr="00E71617" w:rsidTr="00FF7CCC">
        <w:trPr>
          <w:trHeight w:val="9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47676A" w:rsidRDefault="00051CA6" w:rsidP="00FF7C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both"/>
            </w:pPr>
            <w:r w:rsidRPr="00E71617">
              <w:t xml:space="preserve">Проведение собраний граждан с </w:t>
            </w:r>
            <w:r w:rsidRPr="00E71617">
              <w:rPr>
                <w:shd w:val="clear" w:color="auto" w:fill="FFFFFF"/>
              </w:rPr>
              <w:t>информированием населения о мерах пожарной безопасности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 xml:space="preserve">с </w:t>
            </w:r>
            <w:r w:rsidR="00E2684C">
              <w:t>15</w:t>
            </w:r>
            <w:r w:rsidRPr="00E71617">
              <w:t xml:space="preserve"> по 30 апреля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>Глава СП, управляющий делами</w:t>
            </w:r>
          </w:p>
        </w:tc>
      </w:tr>
      <w:tr w:rsidR="00D607FE" w:rsidRPr="00E71617" w:rsidTr="00D607FE">
        <w:trPr>
          <w:trHeight w:val="172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FE" w:rsidRPr="0047676A" w:rsidRDefault="00D607FE" w:rsidP="00FF7C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FE" w:rsidRPr="00E71617" w:rsidRDefault="00D607FE" w:rsidP="00E2684C">
            <w:pPr>
              <w:jc w:val="both"/>
            </w:pPr>
            <w:r>
              <w:t>Организовать проведение инструктажей и занятий о мерах пожарной безопасности с работниками (персоналом), в том числе в быту, лесах, при проведении массовых мероприятий не зависимо от функционального назначения объекта защиты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FE" w:rsidRPr="00E71617" w:rsidRDefault="0080735B" w:rsidP="00E2684C">
            <w:pPr>
              <w:jc w:val="center"/>
            </w:pPr>
            <w:r w:rsidRPr="00E71617">
              <w:t>в период месячника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7FE" w:rsidRPr="00E71617" w:rsidRDefault="00D607FE" w:rsidP="00E2684C">
            <w:pPr>
              <w:jc w:val="center"/>
            </w:pPr>
            <w:r>
              <w:t>руководители организаций и учреждений</w:t>
            </w:r>
          </w:p>
        </w:tc>
      </w:tr>
      <w:tr w:rsidR="00D607FE" w:rsidRPr="00E71617" w:rsidTr="00FF7CCC">
        <w:trPr>
          <w:trHeight w:val="9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FE" w:rsidRPr="0047676A" w:rsidRDefault="00D607FE" w:rsidP="00FF7C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FE" w:rsidRDefault="00D607FE" w:rsidP="00D607FE">
            <w:pPr>
              <w:jc w:val="both"/>
            </w:pPr>
            <w:r>
              <w:t>Проводить занятия с детьми в виде «деловых игр» по изучению правил противопожарного режима с использованием наглядной агитации, правил поведения детей в случае обнаружения пожара, а также организованной их эвакуации в безопасные зоны, правил применения первичных средств пожаротушения. безопасности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7FE" w:rsidRDefault="0080735B" w:rsidP="00E2684C">
            <w:pPr>
              <w:jc w:val="center"/>
            </w:pPr>
            <w:r w:rsidRPr="00E71617">
              <w:t>в период месячника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7FE" w:rsidRDefault="00D607FE" w:rsidP="00E2684C">
            <w:pPr>
              <w:jc w:val="center"/>
            </w:pPr>
            <w:r>
              <w:t>заведующие школ и детских садов</w:t>
            </w:r>
          </w:p>
        </w:tc>
      </w:tr>
      <w:tr w:rsidR="00051CA6" w:rsidRPr="00E71617" w:rsidTr="00FF7CCC">
        <w:trPr>
          <w:trHeight w:val="167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940B8A" w:rsidRDefault="00051CA6" w:rsidP="00FF7CC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both"/>
            </w:pPr>
            <w:r w:rsidRPr="00E71617">
              <w:t>Очистка от мусора, тары, сухой травы в пределах противопожарных расстояний между жилыми домами, строениями, сооружениями, а также участков, прилегающих к жилым домам, дачным и иным постройкам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>в период месячника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>Глава СП, депутаты</w:t>
            </w:r>
          </w:p>
        </w:tc>
      </w:tr>
      <w:tr w:rsidR="00051CA6" w:rsidRPr="00E71617" w:rsidTr="00FF7CCC">
        <w:trPr>
          <w:trHeight w:val="112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47676A" w:rsidRDefault="00051CA6" w:rsidP="0061685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61685C">
            <w:r w:rsidRPr="00E71617">
              <w:t xml:space="preserve">Создание минерализованных полос в </w:t>
            </w:r>
            <w:r w:rsidR="00323C39">
              <w:t>с.Степановка</w:t>
            </w:r>
            <w:r w:rsidRPr="00E71617">
              <w:t>, расположенных в посредственной близости к лесным массивам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>в период месячника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>Глава СП</w:t>
            </w:r>
          </w:p>
        </w:tc>
      </w:tr>
      <w:tr w:rsidR="00051CA6" w:rsidRPr="00E71617" w:rsidTr="00FF7CCC">
        <w:trPr>
          <w:gridAfter w:val="1"/>
          <w:wAfter w:w="25" w:type="dxa"/>
          <w:trHeight w:val="10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CA6" w:rsidRPr="0047676A" w:rsidRDefault="00051CA6" w:rsidP="00FF7CC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both"/>
            </w:pPr>
            <w:r w:rsidRPr="00E71617">
              <w:t>Распространение памяток по противопожарной тематике среди населения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>в период месячника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 xml:space="preserve">Сециалист 1 категории    </w:t>
            </w:r>
            <w:r w:rsidR="0061685C">
              <w:t>Шевченко О.Н.</w:t>
            </w:r>
          </w:p>
        </w:tc>
      </w:tr>
      <w:tr w:rsidR="00051CA6" w:rsidRPr="00E71617" w:rsidTr="00FF7CCC">
        <w:trPr>
          <w:gridAfter w:val="1"/>
          <w:wAfter w:w="25" w:type="dxa"/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CA6" w:rsidRPr="0047676A" w:rsidRDefault="00051CA6" w:rsidP="00FF7CC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both"/>
            </w:pPr>
            <w:r w:rsidRPr="00E71617">
              <w:t xml:space="preserve">Проверка средств звуковой сигнализации для оповещения людей на случай пожара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>в период месячника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A6" w:rsidRPr="00E71617" w:rsidRDefault="00051CA6" w:rsidP="00E2684C">
            <w:pPr>
              <w:jc w:val="center"/>
            </w:pPr>
            <w:r w:rsidRPr="00E71617">
              <w:t>Глава СП</w:t>
            </w:r>
          </w:p>
        </w:tc>
      </w:tr>
    </w:tbl>
    <w:p w:rsidR="00410790" w:rsidRDefault="00410790" w:rsidP="00323C39"/>
    <w:sectPr w:rsidR="0041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2219"/>
    <w:multiLevelType w:val="hybridMultilevel"/>
    <w:tmpl w:val="C6B0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0B"/>
    <w:rsid w:val="00051CA6"/>
    <w:rsid w:val="002A4C6E"/>
    <w:rsid w:val="00323C39"/>
    <w:rsid w:val="003D4AE1"/>
    <w:rsid w:val="00410790"/>
    <w:rsid w:val="0061685C"/>
    <w:rsid w:val="0080735B"/>
    <w:rsid w:val="00AC0387"/>
    <w:rsid w:val="00D607FE"/>
    <w:rsid w:val="00E2684C"/>
    <w:rsid w:val="00F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FE6C"/>
  <w15:docId w15:val="{4A9DEC12-4A81-48A2-9CC2-5C7D9083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C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CA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A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1CA6"/>
    <w:pPr>
      <w:widowControl w:val="0"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 Степановка</cp:lastModifiedBy>
  <cp:revision>9</cp:revision>
  <cp:lastPrinted>2019-04-11T11:12:00Z</cp:lastPrinted>
  <dcterms:created xsi:type="dcterms:W3CDTF">2019-04-11T11:11:00Z</dcterms:created>
  <dcterms:modified xsi:type="dcterms:W3CDTF">2019-04-26T05:13:00Z</dcterms:modified>
</cp:coreProperties>
</file>